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FFA" w:rsidRDefault="00974FFA" w:rsidP="00974FFA">
      <w:r>
        <w:t>As the school year starts, FCCLA chapters are bombarded with different activities that they can attend. Whether you’re going to National Cluster Meeting, Capitol Leadership, State Conference, KY FCCLA Summer Camp, Regional Meetings, or National Leadership Conference, or raising money to donate to the State Scholarship Fund, the price can be costly. This year, the SEC has brainstormed a few ideas to help with fundraising. We h</w:t>
      </w:r>
      <w:r w:rsidR="003619B0">
        <w:t>o</w:t>
      </w:r>
      <w:r w:rsidR="00C4359B">
        <w:t>p</w:t>
      </w:r>
      <w:r w:rsidR="003619B0">
        <w:t>e</w:t>
      </w:r>
      <w:r w:rsidR="00C4359B">
        <w:t xml:space="preserve"> you find these ideas helpful!</w:t>
      </w:r>
    </w:p>
    <w:p w:rsidR="00C4359B" w:rsidRDefault="00C4359B" w:rsidP="00974FFA">
      <w:r>
        <w:tab/>
      </w:r>
      <w:r>
        <w:tab/>
      </w:r>
      <w:r>
        <w:tab/>
      </w:r>
      <w:r>
        <w:tab/>
      </w:r>
      <w:r>
        <w:tab/>
        <w:t>Sincerely,</w:t>
      </w:r>
    </w:p>
    <w:p w:rsidR="00C4359B" w:rsidRDefault="00C4359B" w:rsidP="00C4359B">
      <w:pPr>
        <w:ind w:left="2880" w:firstLine="720"/>
      </w:pPr>
      <w:r>
        <w:t>Danielle Stratton</w:t>
      </w:r>
    </w:p>
    <w:p w:rsidR="00C4359B" w:rsidRDefault="00C4359B" w:rsidP="00C4359B">
      <w:pPr>
        <w:ind w:left="2880" w:firstLine="720"/>
      </w:pPr>
      <w:r>
        <w:t>2013- 2014 VP of Finance</w:t>
      </w:r>
    </w:p>
    <w:p w:rsidR="00974FFA" w:rsidRDefault="00BA1BD3" w:rsidP="00974FFA">
      <w:pPr>
        <w:rPr>
          <w:b/>
          <w:bCs/>
          <w:u w:val="single"/>
        </w:rPr>
      </w:pPr>
      <w:r w:rsidRPr="00BA1BD3">
        <w:rPr>
          <w:b/>
          <w:bCs/>
          <w:u w:val="single"/>
        </w:rPr>
        <w:t>Fundraisers</w:t>
      </w:r>
      <w:r>
        <w:rPr>
          <w:b/>
          <w:bCs/>
          <w:u w:val="single"/>
        </w:rPr>
        <w:t>:</w:t>
      </w:r>
    </w:p>
    <w:p w:rsidR="00BA1BD3" w:rsidRDefault="00BA1BD3" w:rsidP="00974FFA">
      <w:r w:rsidRPr="006E6ABD">
        <w:rPr>
          <w:b/>
          <w:bCs/>
          <w:u w:val="single"/>
        </w:rPr>
        <w:t>Chapter Competitions-</w:t>
      </w:r>
      <w:r>
        <w:t xml:space="preserve"> Each Chapter in your Region competes to see who can donate the most to the State Scholarship Fund. The Chapter that donates the most wins a prize, chosen by the Regional Executive Council. (Reward Ideas Include: Free </w:t>
      </w:r>
      <w:r w:rsidR="006E6ABD">
        <w:t xml:space="preserve">attendance to Regional Meetings, cash award, gift card, free lunch, etc.) </w:t>
      </w:r>
    </w:p>
    <w:p w:rsidR="006E6ABD" w:rsidRDefault="006E6ABD" w:rsidP="00974FFA">
      <w:r w:rsidRPr="006E6ABD">
        <w:rPr>
          <w:b/>
          <w:bCs/>
          <w:u w:val="single"/>
        </w:rPr>
        <w:t>Regional Meeting</w:t>
      </w:r>
      <w:r>
        <w:rPr>
          <w:b/>
          <w:bCs/>
          <w:u w:val="single"/>
        </w:rPr>
        <w:t xml:space="preserve"> Concessions-</w:t>
      </w:r>
      <w:r>
        <w:t xml:space="preserve"> At your </w:t>
      </w:r>
      <w:proofErr w:type="gramStart"/>
      <w:r>
        <w:t>Fall</w:t>
      </w:r>
      <w:proofErr w:type="gramEnd"/>
      <w:r>
        <w:t xml:space="preserve"> and Spring Regional Meetings, you can sell concessions, and any profit made can go towards the State Scholarship Fund. </w:t>
      </w:r>
    </w:p>
    <w:p w:rsidR="00FF1577" w:rsidRDefault="00FF1577" w:rsidP="00974FFA">
      <w:r>
        <w:rPr>
          <w:b/>
          <w:bCs/>
          <w:u w:val="single"/>
        </w:rPr>
        <w:t xml:space="preserve">Student vs. Staff Basketball Games: </w:t>
      </w:r>
      <w:r>
        <w:t xml:space="preserve">With permission from the principal, set up a Student vs. Staff Basketball Game, where the basketball team plays against the staff during the last period of the day. Students pay $1.00 to attend the game, and are given a ticket. Anyone who has a ticket may leave their last class to attend. </w:t>
      </w:r>
    </w:p>
    <w:p w:rsidR="00FF1577" w:rsidRDefault="00FF1577" w:rsidP="00C4359B">
      <w:pPr>
        <w:tabs>
          <w:tab w:val="left" w:pos="6945"/>
        </w:tabs>
      </w:pPr>
      <w:r>
        <w:rPr>
          <w:b/>
          <w:bCs/>
          <w:u w:val="single"/>
        </w:rPr>
        <w:t xml:space="preserve">Communities Affecting Tomorrow- </w:t>
      </w:r>
      <w:r>
        <w:t>Simply send letters to people around your community asking for donations toward the State Scholarship Fund. All of these donations are tax deductible! There is a template letter attached.</w:t>
      </w:r>
    </w:p>
    <w:p w:rsidR="00FF1577" w:rsidRDefault="00FF1577" w:rsidP="00FF1577">
      <w:pPr>
        <w:tabs>
          <w:tab w:val="left" w:pos="6945"/>
        </w:tabs>
      </w:pPr>
      <w:r>
        <w:rPr>
          <w:b/>
          <w:bCs/>
          <w:u w:val="single"/>
        </w:rPr>
        <w:t xml:space="preserve">Go For The </w:t>
      </w:r>
      <w:r w:rsidR="007C53F3">
        <w:rPr>
          <w:b/>
          <w:bCs/>
          <w:u w:val="single"/>
        </w:rPr>
        <w:t xml:space="preserve">Gold- </w:t>
      </w:r>
      <w:r w:rsidR="007C53F3">
        <w:t>This year, every chapter is encouraged to “Go For The Gold!</w:t>
      </w:r>
      <w:proofErr w:type="gramStart"/>
      <w:r w:rsidR="007C53F3">
        <w:t>”,</w:t>
      </w:r>
      <w:proofErr w:type="gramEnd"/>
      <w:r w:rsidR="007C53F3">
        <w:t xml:space="preserve"> meaning that they </w:t>
      </w:r>
      <w:r>
        <w:t xml:space="preserve"> </w:t>
      </w:r>
      <w:r w:rsidR="007C53F3">
        <w:t xml:space="preserve">are encouraged to achieve Gold Honor Roll. Through this, you not only give to the Scholarship Fund, and gain members, you also receive statewide recognition! </w:t>
      </w:r>
    </w:p>
    <w:p w:rsidR="007C53F3" w:rsidRDefault="003D03DE" w:rsidP="00FF1577">
      <w:pPr>
        <w:tabs>
          <w:tab w:val="left" w:pos="6945"/>
        </w:tabs>
      </w:pPr>
      <w:r>
        <w:rPr>
          <w:b/>
          <w:bCs/>
          <w:u w:val="single"/>
        </w:rPr>
        <w:t xml:space="preserve">Chili Cook Off- </w:t>
      </w:r>
      <w:r>
        <w:t xml:space="preserve">Chapters can host a Chili Cook Off in the fall  or winter months, where people pay a set fee to enter the cook off (say, $15) and the winner of the Cook Off is awarded a plaque and a prize. </w:t>
      </w:r>
      <w:proofErr w:type="gramStart"/>
      <w:r>
        <w:t>(Cash Prize, Gift Card, etc.)</w:t>
      </w:r>
      <w:proofErr w:type="gramEnd"/>
      <w:r>
        <w:t xml:space="preserve"> </w:t>
      </w:r>
    </w:p>
    <w:p w:rsidR="003D03DE" w:rsidRDefault="003D03DE" w:rsidP="00FF1577">
      <w:pPr>
        <w:tabs>
          <w:tab w:val="left" w:pos="6945"/>
        </w:tabs>
      </w:pPr>
      <w:smartTag w:uri="urn:schemas-microsoft-com:office:smarttags" w:element="City">
        <w:smartTag w:uri="urn:schemas-microsoft-com:office:smarttags" w:element="place">
          <w:r>
            <w:rPr>
              <w:b/>
              <w:bCs/>
              <w:u w:val="single"/>
            </w:rPr>
            <w:t>Split</w:t>
          </w:r>
        </w:smartTag>
      </w:smartTag>
      <w:r>
        <w:rPr>
          <w:b/>
          <w:bCs/>
          <w:u w:val="single"/>
        </w:rPr>
        <w:t xml:space="preserve"> The Pot- </w:t>
      </w:r>
      <w:r>
        <w:t xml:space="preserve">Have everyone donate a </w:t>
      </w:r>
      <w:proofErr w:type="gramStart"/>
      <w:r>
        <w:t>dollar,</w:t>
      </w:r>
      <w:proofErr w:type="gramEnd"/>
      <w:r>
        <w:t xml:space="preserve"> and each dollar they donates is a chance to win “half of the pot” or half of the money collected. </w:t>
      </w:r>
    </w:p>
    <w:p w:rsidR="003D03DE" w:rsidRPr="003D03DE" w:rsidRDefault="003D03DE" w:rsidP="00FF1577">
      <w:pPr>
        <w:tabs>
          <w:tab w:val="left" w:pos="6945"/>
        </w:tabs>
      </w:pPr>
      <w:r>
        <w:rPr>
          <w:b/>
          <w:bCs/>
          <w:u w:val="single"/>
        </w:rPr>
        <w:t>Raffles</w:t>
      </w:r>
      <w:r>
        <w:softHyphen/>
        <w:t xml:space="preserve">- Raffle off different items throughout the year. (November, a turkey for Thanksgiving; December- a gift card of some sort for those last minute Christmas shoppers, etc)  </w:t>
      </w:r>
    </w:p>
    <w:p w:rsidR="003D03DE" w:rsidRDefault="006E6ABD" w:rsidP="003D03DE">
      <w:r w:rsidRPr="006E6ABD">
        <w:rPr>
          <w:b/>
          <w:bCs/>
          <w:u w:val="single"/>
        </w:rPr>
        <w:t xml:space="preserve"> </w:t>
      </w:r>
      <w:r w:rsidR="003D03DE">
        <w:rPr>
          <w:b/>
          <w:bCs/>
          <w:u w:val="single"/>
        </w:rPr>
        <w:t>Silent Auctions</w:t>
      </w:r>
      <w:r w:rsidR="003D03DE">
        <w:t xml:space="preserve">- Chapters go around town asking for different items to be donated and then are “auctioned off” during a silent auction. </w:t>
      </w:r>
    </w:p>
    <w:p w:rsidR="003D03DE" w:rsidRPr="00C4359B" w:rsidRDefault="00C4359B" w:rsidP="003D03DE">
      <w:r>
        <w:rPr>
          <w:b/>
          <w:bCs/>
          <w:u w:val="single"/>
        </w:rPr>
        <w:t>Chapter Cookbooks</w:t>
      </w:r>
      <w:r>
        <w:t>- Each chapter member gathers as many recipes as possible, they are put into a cook book and sold for profit.</w:t>
      </w:r>
    </w:p>
    <w:p w:rsidR="00C4359B" w:rsidRDefault="00C4359B" w:rsidP="00C4359B">
      <w:pPr>
        <w:rPr>
          <w:b/>
          <w:bCs/>
          <w:u w:val="single"/>
        </w:rPr>
      </w:pPr>
    </w:p>
    <w:p w:rsidR="006E6ABD" w:rsidRDefault="00C4359B" w:rsidP="00C4359B">
      <w:pPr>
        <w:rPr>
          <w:b/>
          <w:bCs/>
          <w:i/>
          <w:iCs/>
          <w:u w:val="single"/>
        </w:rPr>
      </w:pPr>
      <w:r w:rsidRPr="00C4359B">
        <w:rPr>
          <w:b/>
          <w:bCs/>
          <w:u w:val="single"/>
        </w:rPr>
        <w:t>Fundraising Companies:</w:t>
      </w:r>
      <w:r w:rsidR="003D03DE" w:rsidRPr="00C4359B">
        <w:rPr>
          <w:b/>
          <w:bCs/>
          <w:u w:val="single"/>
        </w:rPr>
        <w:t xml:space="preserve"> </w:t>
      </w:r>
    </w:p>
    <w:p w:rsidR="003619B0" w:rsidRDefault="00C4359B" w:rsidP="003619B0">
      <w:r>
        <w:t xml:space="preserve">Krispy Kreme Donuts- </w:t>
      </w:r>
      <w:hyperlink r:id="rId4" w:history="1">
        <w:r w:rsidRPr="00763F05">
          <w:rPr>
            <w:rStyle w:val="Hyperlink"/>
          </w:rPr>
          <w:t>www.krispykreme.com</w:t>
        </w:r>
      </w:hyperlink>
      <w:r w:rsidR="003619B0">
        <w:tab/>
        <w:t>Cookie Dough Creations</w:t>
      </w:r>
    </w:p>
    <w:p w:rsidR="003619B0" w:rsidRDefault="00C4359B" w:rsidP="003619B0">
      <w:r>
        <w:t xml:space="preserve">Little Cesar’s Pizza Kits- </w:t>
      </w:r>
      <w:hyperlink r:id="rId5" w:history="1">
        <w:r w:rsidRPr="00763F05">
          <w:rPr>
            <w:rStyle w:val="Hyperlink"/>
          </w:rPr>
          <w:t>www.pizzakits.com</w:t>
        </w:r>
      </w:hyperlink>
      <w:r w:rsidR="003619B0">
        <w:tab/>
        <w:t xml:space="preserve">Gold Canyon Candles </w:t>
      </w:r>
    </w:p>
    <w:p w:rsidR="003619B0" w:rsidRDefault="00C4359B" w:rsidP="003619B0">
      <w:r>
        <w:t>Pampered Chef</w:t>
      </w:r>
      <w:r w:rsidR="003619B0">
        <w:tab/>
      </w:r>
      <w:r w:rsidR="003619B0">
        <w:tab/>
      </w:r>
      <w:r w:rsidR="003619B0">
        <w:tab/>
      </w:r>
      <w:r w:rsidR="003619B0">
        <w:tab/>
      </w:r>
      <w:r w:rsidR="003619B0">
        <w:tab/>
        <w:t>Avon</w:t>
      </w:r>
    </w:p>
    <w:p w:rsidR="003619B0" w:rsidRDefault="003619B0" w:rsidP="003619B0">
      <w:r>
        <w:t>Fruit Sales</w:t>
      </w:r>
      <w:r>
        <w:tab/>
      </w:r>
      <w:r>
        <w:tab/>
      </w:r>
      <w:r>
        <w:tab/>
      </w:r>
      <w:r>
        <w:tab/>
      </w:r>
      <w:r>
        <w:tab/>
      </w:r>
      <w:r>
        <w:tab/>
        <w:t>Great American Opportunities</w:t>
      </w:r>
    </w:p>
    <w:p w:rsidR="00C4359B" w:rsidRPr="00C4359B" w:rsidRDefault="00C4359B" w:rsidP="00C4359B">
      <w:r>
        <w:t>Tupperware</w:t>
      </w:r>
      <w:r w:rsidR="003619B0">
        <w:tab/>
      </w:r>
      <w:r w:rsidR="003619B0">
        <w:tab/>
      </w:r>
      <w:r w:rsidR="003619B0">
        <w:tab/>
      </w:r>
      <w:r w:rsidR="003619B0">
        <w:tab/>
      </w:r>
      <w:r w:rsidR="003619B0">
        <w:tab/>
      </w:r>
      <w:r w:rsidR="003619B0">
        <w:tab/>
      </w:r>
      <w:r>
        <w:t>Mary Kay</w:t>
      </w:r>
    </w:p>
    <w:sectPr w:rsidR="00C4359B" w:rsidRPr="00C4359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applyBreakingRules/>
    <w:useFELayout/>
  </w:compat>
  <w:rsids>
    <w:rsidRoot w:val="00974FFA"/>
    <w:rsid w:val="003619B0"/>
    <w:rsid w:val="003B3D14"/>
    <w:rsid w:val="003D03DE"/>
    <w:rsid w:val="006E6ABD"/>
    <w:rsid w:val="007C53F3"/>
    <w:rsid w:val="00974FFA"/>
    <w:rsid w:val="00B5592B"/>
    <w:rsid w:val="00BA1BD3"/>
    <w:rsid w:val="00C4359B"/>
    <w:rsid w:val="00D3552B"/>
    <w:rsid w:val="00FF1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435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zzakits.com" TargetMode="External"/><Relationship Id="rId4" Type="http://schemas.openxmlformats.org/officeDocument/2006/relationships/hyperlink" Target="http://www.krispykre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As the school year starts, FCCLA chapters are bombarded with different activities that they can attend</vt:lpstr>
    </vt:vector>
  </TitlesOfParts>
  <Company>Microsoft</Company>
  <LinksUpToDate>false</LinksUpToDate>
  <CharactersWithSpaces>2973</CharactersWithSpaces>
  <SharedDoc>false</SharedDoc>
  <HLinks>
    <vt:vector size="12" baseType="variant">
      <vt:variant>
        <vt:i4>5505053</vt:i4>
      </vt:variant>
      <vt:variant>
        <vt:i4>3</vt:i4>
      </vt:variant>
      <vt:variant>
        <vt:i4>0</vt:i4>
      </vt:variant>
      <vt:variant>
        <vt:i4>5</vt:i4>
      </vt:variant>
      <vt:variant>
        <vt:lpwstr>http://www.pizzakits.com/</vt:lpwstr>
      </vt:variant>
      <vt:variant>
        <vt:lpwstr/>
      </vt:variant>
      <vt:variant>
        <vt:i4>3932278</vt:i4>
      </vt:variant>
      <vt:variant>
        <vt:i4>0</vt:i4>
      </vt:variant>
      <vt:variant>
        <vt:i4>0</vt:i4>
      </vt:variant>
      <vt:variant>
        <vt:i4>5</vt:i4>
      </vt:variant>
      <vt:variant>
        <vt:lpwstr>http://www.krispykreme.com/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 school year starts, FCCLA chapters are bombarded with different activities that they can attend</dc:title>
  <dc:creator>Tammy</dc:creator>
  <cp:lastModifiedBy>Guest</cp:lastModifiedBy>
  <cp:revision>2</cp:revision>
  <dcterms:created xsi:type="dcterms:W3CDTF">2013-09-07T22:59:00Z</dcterms:created>
  <dcterms:modified xsi:type="dcterms:W3CDTF">2013-09-07T22:59:00Z</dcterms:modified>
</cp:coreProperties>
</file>